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2043"/>
        <w:gridCol w:w="7665"/>
      </w:tblGrid>
      <w:tr>
        <w:trPr>
          <w:trHeight w:val="1" w:hRule="atLeast"/>
          <w:jc w:val="left"/>
        </w:trPr>
        <w:tc>
          <w:tcPr>
            <w:tcW w:w="20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940" w:dyaOrig="1728">
                <v:rect xmlns:o="urn:schemas-microsoft-com:office:office" xmlns:v="urn:schemas-microsoft-com:vml" id="rectole0000000000" style="width:97.000000pt;height:86.4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76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THE CANADIAN TRAKEHNER HORSE SOCIETY</w:t>
            </w:r>
          </w:p>
          <w:p>
            <w:pPr>
              <w:spacing w:before="100" w:after="10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Attn: Yvonne Brown 5206 Line 16 RR7, St Marys, Ont, Canada N4X 1C9</w:t>
            </w:r>
          </w:p>
          <w:p>
            <w:pPr>
              <w:spacing w:before="100" w:after="10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Phone 519-229-6469,   email: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cdntrak@gmail.com</w:t>
              </w:r>
            </w:hyperlink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0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</w:t>
            </w: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www.canadiantrakehner.ca</w:t>
              </w:r>
            </w:hyperlink>
          </w:p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MEMBERSHIP APPLICATION 2022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       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Date:___­__________                                    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Name:____________________________ Farm :________________________________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Address:_________________________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Prov: _____________  Country:_____________    Postal Code: 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Telephone: (      )_______________________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Email: 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Type of  Membership:   Annual ___ $50.00                            Life: ___ $500.00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                                     Family ___ $ 100.00                        Associate: ___ $ 40.00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                                    Signature:____________________________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Fees are in Canadian dollars $CDN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://www.canadiantrakehner.ca/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mailto:cdntrak@gmail.com" Id="docRId2" Type="http://schemas.openxmlformats.org/officeDocument/2006/relationships/hyperlink" /><Relationship Target="numbering.xml" Id="docRId4" Type="http://schemas.openxmlformats.org/officeDocument/2006/relationships/numbering" /></Relationships>
</file>